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F6D74" w14:textId="50172DD1" w:rsidR="00D21243" w:rsidRPr="002A401F" w:rsidRDefault="00D21243" w:rsidP="00D21243">
      <w:pPr>
        <w:rPr>
          <w:sz w:val="32"/>
          <w:szCs w:val="32"/>
        </w:rPr>
      </w:pPr>
      <w:r>
        <w:rPr>
          <w:sz w:val="32"/>
          <w:szCs w:val="32"/>
        </w:rPr>
        <w:t xml:space="preserve">New Cancer Treatment </w:t>
      </w:r>
      <w:r w:rsidR="00D411E3">
        <w:rPr>
          <w:sz w:val="32"/>
          <w:szCs w:val="32"/>
        </w:rPr>
        <w:t>Improves</w:t>
      </w:r>
      <w:r>
        <w:rPr>
          <w:sz w:val="32"/>
          <w:szCs w:val="32"/>
        </w:rPr>
        <w:t xml:space="preserve"> Survival for Glioblastoma Patients</w:t>
      </w:r>
    </w:p>
    <w:p w14:paraId="47B6F07A" w14:textId="77777777" w:rsidR="00D21243" w:rsidRDefault="00D21243" w:rsidP="00D21243"/>
    <w:p w14:paraId="50346364" w14:textId="6F61DF39" w:rsidR="00D21243" w:rsidRDefault="00D21243" w:rsidP="00D21243">
      <w:r>
        <w:t xml:space="preserve">A new cancer treatment, tumor-treating fields, may improve survival for glioblastoma patients when used </w:t>
      </w:r>
      <w:r w:rsidR="00590DC9">
        <w:t>in addition to</w:t>
      </w:r>
      <w:r>
        <w:t xml:space="preserve"> chemotherapy.</w:t>
      </w:r>
    </w:p>
    <w:p w14:paraId="04D5E2D3" w14:textId="77777777" w:rsidR="00D21243" w:rsidRDefault="00D21243" w:rsidP="00D21243"/>
    <w:p w14:paraId="1C6B76EC" w14:textId="77777777" w:rsidR="00D21243" w:rsidRDefault="00D21243" w:rsidP="00D21243">
      <w:r>
        <w:t>Kaci Durbin</w:t>
      </w:r>
    </w:p>
    <w:p w14:paraId="61BDED09" w14:textId="77777777" w:rsidR="00D21243" w:rsidRDefault="00D21243" w:rsidP="00D21243"/>
    <w:p w14:paraId="4E3B600A" w14:textId="5C570337" w:rsidR="00D21243" w:rsidRDefault="00D21243" w:rsidP="00D21243">
      <w:r>
        <w:t xml:space="preserve">January 16, 2018- Among patients with glioblastoma, the addition of tumor-treating fields, or TTFields, to the typical treatment regimen was found to improve survival, as shown in a recent clinical trial.  </w:t>
      </w:r>
    </w:p>
    <w:p w14:paraId="56E03D71" w14:textId="77777777" w:rsidR="00D21243" w:rsidRDefault="00D21243" w:rsidP="00D21243"/>
    <w:p w14:paraId="73A201C6" w14:textId="77777777" w:rsidR="00D21243" w:rsidRDefault="00D21243" w:rsidP="00D21243">
      <w:r>
        <w:t xml:space="preserve">Roger Stupp, MD and colleagues published their findings in the December 19,2017 issue of </w:t>
      </w:r>
      <w:r w:rsidRPr="008C57CA">
        <w:rPr>
          <w:i/>
        </w:rPr>
        <w:t>JAMA.</w:t>
      </w:r>
      <w:r>
        <w:t xml:space="preserve"> </w:t>
      </w:r>
    </w:p>
    <w:p w14:paraId="67753FC7" w14:textId="77777777" w:rsidR="00D21243" w:rsidRDefault="00D21243" w:rsidP="00D21243"/>
    <w:p w14:paraId="181CB400" w14:textId="6032A6BC" w:rsidR="00D21243" w:rsidRDefault="00D21243" w:rsidP="00D21243">
      <w:r>
        <w:t>Glioblastoma, an aggressive brain tumor, has traditionally been treated with surgery, radiation, and chemotherapy</w:t>
      </w:r>
      <w:r w:rsidR="00D411E3">
        <w:t>, but treatment has been minimally effective</w:t>
      </w:r>
      <w:r>
        <w:t xml:space="preserve">.  </w:t>
      </w:r>
      <w:r w:rsidR="00204065">
        <w:t>Since</w:t>
      </w:r>
      <w:r>
        <w:t xml:space="preserve"> glioblastoma grows rapidly, </w:t>
      </w:r>
      <w:r w:rsidR="00204065">
        <w:t xml:space="preserve">patient </w:t>
      </w:r>
      <w:r>
        <w:t>survival is</w:t>
      </w:r>
      <w:r w:rsidR="00204065">
        <w:t xml:space="preserve"> short; onl</w:t>
      </w:r>
      <w:r>
        <w:t xml:space="preserve">y 25% of patients </w:t>
      </w:r>
      <w:r w:rsidR="00204065">
        <w:t xml:space="preserve">are </w:t>
      </w:r>
      <w:r>
        <w:t xml:space="preserve">alive 2 years after their diagnoses. </w:t>
      </w:r>
    </w:p>
    <w:p w14:paraId="59E9E973" w14:textId="77777777" w:rsidR="00D411E3" w:rsidRDefault="00D411E3" w:rsidP="00D21243"/>
    <w:p w14:paraId="0EBA3B9B" w14:textId="0ADB04CF" w:rsidR="00D411E3" w:rsidRDefault="00D411E3" w:rsidP="00D411E3">
      <w:r>
        <w:t xml:space="preserve">Tumor-treating fields, or </w:t>
      </w:r>
      <w:proofErr w:type="spellStart"/>
      <w:r>
        <w:t>TTFields</w:t>
      </w:r>
      <w:proofErr w:type="spellEnd"/>
      <w:r>
        <w:t>, works by delivering low-intensity electric fields to cells, spe</w:t>
      </w:r>
      <w:r>
        <w:t>cifically targeting rapidly-dividi</w:t>
      </w:r>
      <w:r>
        <w:t xml:space="preserve">ng cells, such as cancer cells.  </w:t>
      </w:r>
      <w:r w:rsidR="00FC0D25">
        <w:t xml:space="preserve">These electric fields can stop cell division, causing tumor growth to slow or even reverse.  Bandages hold insulated disks, called transducer arrays, directly on to the scalp.  Patients typically wear the device for 18 hours per day.  </w:t>
      </w:r>
      <w:bookmarkStart w:id="0" w:name="_GoBack"/>
      <w:bookmarkEnd w:id="0"/>
    </w:p>
    <w:p w14:paraId="7DADC70D" w14:textId="77777777" w:rsidR="00D411E3" w:rsidRDefault="00D411E3" w:rsidP="00D21243"/>
    <w:p w14:paraId="3D9E8AC7" w14:textId="0EF15F9B" w:rsidR="00D21243" w:rsidRDefault="00D21243" w:rsidP="00D21243">
      <w:r>
        <w:t xml:space="preserve">This study looked at 695 patients with glioblastoma.  Participants all had surgical removal or biopsy of the tumor and had completed initial radiation and chemotherapy.  </w:t>
      </w:r>
      <w:r w:rsidR="00D411E3">
        <w:t>Two-thirds</w:t>
      </w:r>
      <w:r>
        <w:t xml:space="preserve"> of the patients received TTFields and chemotherapy.  The remaining </w:t>
      </w:r>
      <w:r w:rsidR="00D411E3">
        <w:t>one-third</w:t>
      </w:r>
      <w:r>
        <w:t xml:space="preserve"> received chemotherapy alone. TTFields was given via electrodes attached to the patients’ scalps.  </w:t>
      </w:r>
    </w:p>
    <w:p w14:paraId="063EBB07" w14:textId="77777777" w:rsidR="00D21243" w:rsidRDefault="00D21243" w:rsidP="00D21243"/>
    <w:p w14:paraId="597451ED" w14:textId="0D14F4EC" w:rsidR="00D21243" w:rsidRDefault="00D21243" w:rsidP="00D21243">
      <w:r>
        <w:t>The addition of TTFields to the chemotherapy significantly improved survival.  During treatment with TTFields, tumor growth was stopped for a median time of 6.7 months,</w:t>
      </w:r>
      <w:r w:rsidR="00C849CE">
        <w:t xml:space="preserve"> compared </w:t>
      </w:r>
      <w:r w:rsidR="00D411E3">
        <w:t>with</w:t>
      </w:r>
      <w:r w:rsidR="00C849CE">
        <w:t xml:space="preserve"> </w:t>
      </w:r>
      <w:r>
        <w:t xml:space="preserve">2.7 months in the chemotherapy alone group.  Median survival was 20.9 months </w:t>
      </w:r>
      <w:r w:rsidR="00D411E3">
        <w:t>in the TTFields group compared with</w:t>
      </w:r>
      <w:r>
        <w:t xml:space="preserve"> 16 months in the chemotherapy alone group, indicating improved survival with the addition of TTFields. </w:t>
      </w:r>
    </w:p>
    <w:p w14:paraId="388E0573" w14:textId="77777777" w:rsidR="00D21243" w:rsidRDefault="00D21243" w:rsidP="00D21243"/>
    <w:p w14:paraId="3B73EE8F" w14:textId="73ECDA1B" w:rsidR="00D21243" w:rsidRDefault="0078619C" w:rsidP="00D21243">
      <w:r>
        <w:t>The number of side effects reported in each group was equal. H</w:t>
      </w:r>
      <w:r w:rsidR="00D21243">
        <w:t xml:space="preserve">owever, patients receiving </w:t>
      </w:r>
      <w:r>
        <w:t>TTFields</w:t>
      </w:r>
      <w:r w:rsidR="00C849CE">
        <w:t xml:space="preserve"> treatment did have </w:t>
      </w:r>
      <w:r>
        <w:t>more</w:t>
      </w:r>
      <w:r w:rsidR="00C849CE">
        <w:t xml:space="preserve"> </w:t>
      </w:r>
      <w:r w:rsidR="00D21243">
        <w:t>localized skin reactions.</w:t>
      </w:r>
      <w:r>
        <w:t xml:space="preserve">  Mild to moderate skin reactions</w:t>
      </w:r>
      <w:r w:rsidR="00D21243">
        <w:t xml:space="preserve"> occurred in 52% of patients receiving tumor-treating fields, with </w:t>
      </w:r>
      <w:r>
        <w:t>severe reactions</w:t>
      </w:r>
      <w:r w:rsidR="00D21243">
        <w:t xml:space="preserve"> occurring in 2% of these patients.  </w:t>
      </w:r>
    </w:p>
    <w:p w14:paraId="6993BF5C" w14:textId="77777777" w:rsidR="00D21243" w:rsidRDefault="00D21243" w:rsidP="00D21243"/>
    <w:p w14:paraId="64211D56" w14:textId="784D2594" w:rsidR="00D21243" w:rsidRDefault="00D21243" w:rsidP="00D21243">
      <w:r>
        <w:t xml:space="preserve">The authors noted that “the effects of the TTFields treatment and the need for continuous use of the device on quality of life will be reported separately.”  </w:t>
      </w:r>
      <w:r w:rsidR="00D411E3">
        <w:t xml:space="preserve">The drop-out rate in the </w:t>
      </w:r>
      <w:proofErr w:type="spellStart"/>
      <w:r w:rsidR="00D411E3">
        <w:t>TTFields</w:t>
      </w:r>
      <w:proofErr w:type="spellEnd"/>
      <w:r w:rsidR="00D411E3">
        <w:t xml:space="preserve"> group was low,</w:t>
      </w:r>
      <w:r>
        <w:t xml:space="preserve"> indicating that it was overall well tolerated.  </w:t>
      </w:r>
      <w:r w:rsidR="00D411E3">
        <w:t>Based on this study, adding</w:t>
      </w:r>
      <w:r>
        <w:t xml:space="preserve"> tumor-</w:t>
      </w:r>
      <w:r>
        <w:lastRenderedPageBreak/>
        <w:t>treating fields to</w:t>
      </w:r>
      <w:r w:rsidR="0078619C">
        <w:t xml:space="preserve"> the typical chemotherapy regimen</w:t>
      </w:r>
      <w:r>
        <w:t xml:space="preserve"> significantly improved survival</w:t>
      </w:r>
      <w:r w:rsidR="00141FAD">
        <w:t xml:space="preserve"> </w:t>
      </w:r>
      <w:r>
        <w:t xml:space="preserve">in patients with glioblastoma. </w:t>
      </w:r>
    </w:p>
    <w:p w14:paraId="656F622D" w14:textId="77777777" w:rsidR="00D21243" w:rsidRDefault="00D21243" w:rsidP="00D21243"/>
    <w:p w14:paraId="7D1654CD" w14:textId="77777777" w:rsidR="00D21243" w:rsidRDefault="00D21243" w:rsidP="00D21243">
      <w:pPr>
        <w:rPr>
          <w:i/>
        </w:rPr>
      </w:pPr>
      <w:r w:rsidRPr="008C57CA">
        <w:rPr>
          <w:i/>
        </w:rPr>
        <w:t xml:space="preserve">This study was sponsored by Novocure Ltd.  </w:t>
      </w:r>
      <w:r>
        <w:rPr>
          <w:i/>
        </w:rPr>
        <w:t xml:space="preserve">The authors report financial relationships with Novocure in addition to other pharmaceutical organizations.  </w:t>
      </w:r>
    </w:p>
    <w:p w14:paraId="5CC0315C" w14:textId="77777777" w:rsidR="00D21243" w:rsidRDefault="00D21243" w:rsidP="00D21243">
      <w:pPr>
        <w:rPr>
          <w:i/>
        </w:rPr>
      </w:pPr>
    </w:p>
    <w:p w14:paraId="54327E0C" w14:textId="77777777" w:rsidR="00D21243" w:rsidRPr="008C57CA" w:rsidRDefault="00D21243" w:rsidP="00D21243">
      <w:pPr>
        <w:rPr>
          <w:i/>
        </w:rPr>
      </w:pPr>
      <w:r>
        <w:rPr>
          <w:i/>
        </w:rPr>
        <w:t xml:space="preserve">JAMA.  </w:t>
      </w:r>
      <w:r w:rsidRPr="00C171A1">
        <w:t>Published December 19, 2017</w:t>
      </w:r>
      <w:r>
        <w:rPr>
          <w:i/>
        </w:rPr>
        <w:t xml:space="preserve">.  </w:t>
      </w:r>
    </w:p>
    <w:p w14:paraId="301A7438" w14:textId="77777777" w:rsidR="00D21243" w:rsidRPr="008C57CA" w:rsidRDefault="00D21243" w:rsidP="00D21243">
      <w:pPr>
        <w:rPr>
          <w:i/>
        </w:rPr>
      </w:pPr>
    </w:p>
    <w:p w14:paraId="01E9445E" w14:textId="77777777" w:rsidR="00D21243" w:rsidRPr="008C57CA" w:rsidRDefault="00D21243" w:rsidP="00D21243">
      <w:pPr>
        <w:rPr>
          <w:i/>
        </w:rPr>
      </w:pPr>
    </w:p>
    <w:p w14:paraId="7A31A052" w14:textId="77777777" w:rsidR="005F4A7D" w:rsidRDefault="00FC0D25"/>
    <w:sectPr w:rsidR="005F4A7D" w:rsidSect="00051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0A"/>
    <w:rsid w:val="00051919"/>
    <w:rsid w:val="000800B0"/>
    <w:rsid w:val="00141FAD"/>
    <w:rsid w:val="00204065"/>
    <w:rsid w:val="00222323"/>
    <w:rsid w:val="00266807"/>
    <w:rsid w:val="0029280A"/>
    <w:rsid w:val="003C5128"/>
    <w:rsid w:val="00590DC9"/>
    <w:rsid w:val="0078619C"/>
    <w:rsid w:val="00AD28F4"/>
    <w:rsid w:val="00C849CE"/>
    <w:rsid w:val="00D21243"/>
    <w:rsid w:val="00D30928"/>
    <w:rsid w:val="00D411E3"/>
    <w:rsid w:val="00FC0D2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BF4D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1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428</Words>
  <Characters>2440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 Durbin</dc:creator>
  <cp:keywords/>
  <dc:description/>
  <cp:lastModifiedBy>Kaci Durbin</cp:lastModifiedBy>
  <cp:revision>6</cp:revision>
  <dcterms:created xsi:type="dcterms:W3CDTF">2018-03-20T18:39:00Z</dcterms:created>
  <dcterms:modified xsi:type="dcterms:W3CDTF">2018-03-20T18:51:00Z</dcterms:modified>
</cp:coreProperties>
</file>